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875E" w14:textId="5120B590" w:rsidR="00AD27EA" w:rsidRDefault="0077654D" w:rsidP="00AD27EA">
      <w:pPr>
        <w:spacing w:after="0"/>
        <w:jc w:val="center"/>
        <w:rPr>
          <w:b/>
          <w:sz w:val="36"/>
          <w:szCs w:val="36"/>
        </w:rPr>
      </w:pPr>
      <w:r>
        <w:rPr>
          <w:b/>
          <w:sz w:val="36"/>
          <w:szCs w:val="36"/>
        </w:rPr>
        <w:t>Minutes</w:t>
      </w:r>
    </w:p>
    <w:p w14:paraId="306EBC55" w14:textId="77777777" w:rsidR="0077654D" w:rsidRDefault="0077654D" w:rsidP="0077654D">
      <w:pPr>
        <w:spacing w:after="0"/>
      </w:pPr>
    </w:p>
    <w:p w14:paraId="25B41873" w14:textId="45792D80" w:rsidR="00AD27EA" w:rsidRDefault="0077654D" w:rsidP="0077654D">
      <w:pPr>
        <w:spacing w:after="0"/>
        <w:jc w:val="center"/>
        <w:rPr>
          <w:sz w:val="24"/>
          <w:szCs w:val="24"/>
        </w:rPr>
      </w:pPr>
      <w:r>
        <w:t xml:space="preserve">COTR Sustainability Committee </w:t>
      </w:r>
      <w:r w:rsidR="00AD27EA">
        <w:rPr>
          <w:sz w:val="24"/>
          <w:szCs w:val="24"/>
        </w:rPr>
        <w:t>Meeting</w:t>
      </w:r>
    </w:p>
    <w:p w14:paraId="091AA7B5" w14:textId="28541B3D" w:rsidR="00AD27EA" w:rsidRDefault="00417FEB" w:rsidP="00AD27EA">
      <w:pPr>
        <w:spacing w:after="0"/>
        <w:jc w:val="center"/>
        <w:rPr>
          <w:color w:val="000000" w:themeColor="text1"/>
          <w:sz w:val="24"/>
          <w:szCs w:val="24"/>
        </w:rPr>
      </w:pPr>
      <w:r>
        <w:rPr>
          <w:sz w:val="24"/>
          <w:szCs w:val="24"/>
        </w:rPr>
        <w:t>Mar</w:t>
      </w:r>
      <w:r w:rsidR="005C3678">
        <w:rPr>
          <w:sz w:val="24"/>
          <w:szCs w:val="24"/>
        </w:rPr>
        <w:t xml:space="preserve"> 2</w:t>
      </w:r>
      <w:r w:rsidR="00AD27EA">
        <w:rPr>
          <w:sz w:val="24"/>
          <w:szCs w:val="24"/>
        </w:rPr>
        <w:t xml:space="preserve">, </w:t>
      </w:r>
      <w:r w:rsidR="00AD27EA">
        <w:rPr>
          <w:color w:val="000000" w:themeColor="text1"/>
          <w:sz w:val="24"/>
          <w:szCs w:val="24"/>
        </w:rPr>
        <w:t>202</w:t>
      </w:r>
      <w:r w:rsidR="002C377F">
        <w:rPr>
          <w:color w:val="000000" w:themeColor="text1"/>
          <w:sz w:val="24"/>
          <w:szCs w:val="24"/>
        </w:rPr>
        <w:t>2</w:t>
      </w:r>
    </w:p>
    <w:p w14:paraId="4AE2C871" w14:textId="68007B0C" w:rsidR="0077654D" w:rsidRDefault="0077654D" w:rsidP="00AD27EA">
      <w:pPr>
        <w:spacing w:after="0"/>
        <w:jc w:val="center"/>
        <w:rPr>
          <w:sz w:val="24"/>
          <w:szCs w:val="24"/>
        </w:rPr>
      </w:pPr>
      <w:r>
        <w:rPr>
          <w:color w:val="000000" w:themeColor="text1"/>
          <w:sz w:val="24"/>
          <w:szCs w:val="24"/>
        </w:rPr>
        <w:t>3:30-4:</w:t>
      </w:r>
      <w:r w:rsidR="00C31EAA">
        <w:rPr>
          <w:color w:val="000000" w:themeColor="text1"/>
          <w:sz w:val="24"/>
          <w:szCs w:val="24"/>
        </w:rPr>
        <w:t>35</w:t>
      </w:r>
      <w:r w:rsidR="0075252D">
        <w:rPr>
          <w:color w:val="000000" w:themeColor="text1"/>
          <w:sz w:val="24"/>
          <w:szCs w:val="24"/>
        </w:rPr>
        <w:t xml:space="preserve"> </w:t>
      </w:r>
      <w:r>
        <w:rPr>
          <w:color w:val="000000" w:themeColor="text1"/>
          <w:sz w:val="24"/>
          <w:szCs w:val="24"/>
        </w:rPr>
        <w:t>p</w:t>
      </w:r>
      <w:r w:rsidR="0075252D">
        <w:rPr>
          <w:color w:val="000000" w:themeColor="text1"/>
          <w:sz w:val="24"/>
          <w:szCs w:val="24"/>
        </w:rPr>
        <w:t>.</w:t>
      </w:r>
      <w:r>
        <w:rPr>
          <w:color w:val="000000" w:themeColor="text1"/>
          <w:sz w:val="24"/>
          <w:szCs w:val="24"/>
        </w:rPr>
        <w:t>m</w:t>
      </w:r>
      <w:r w:rsidR="0075252D">
        <w:rPr>
          <w:color w:val="000000" w:themeColor="text1"/>
          <w:sz w:val="24"/>
          <w:szCs w:val="24"/>
        </w:rPr>
        <w:t>.</w:t>
      </w:r>
      <w:r>
        <w:rPr>
          <w:color w:val="000000" w:themeColor="text1"/>
          <w:sz w:val="24"/>
          <w:szCs w:val="24"/>
        </w:rPr>
        <w:t xml:space="preserve"> Room S220/Teams</w:t>
      </w:r>
    </w:p>
    <w:p w14:paraId="36B13730" w14:textId="01B061B2" w:rsidR="00C642FE" w:rsidRDefault="00C642FE" w:rsidP="00237DC8">
      <w:pPr>
        <w:spacing w:after="0"/>
      </w:pPr>
    </w:p>
    <w:p w14:paraId="1416C70E" w14:textId="77777777" w:rsidR="0077654D" w:rsidRDefault="0077654D" w:rsidP="0077654D">
      <w:pPr>
        <w:pStyle w:val="Default"/>
      </w:pPr>
    </w:p>
    <w:p w14:paraId="48DF250C" w14:textId="375CD5A0" w:rsidR="0077654D" w:rsidRDefault="0077654D" w:rsidP="0077654D">
      <w:pPr>
        <w:pStyle w:val="Default"/>
        <w:rPr>
          <w:sz w:val="22"/>
          <w:szCs w:val="22"/>
        </w:rPr>
      </w:pPr>
      <w:r>
        <w:rPr>
          <w:sz w:val="22"/>
          <w:szCs w:val="22"/>
        </w:rPr>
        <w:t>Present: Alice, Sarah, Anna, Sheena, John, Allan, Karen, Cori T</w:t>
      </w:r>
      <w:r w:rsidR="00BC7257">
        <w:rPr>
          <w:sz w:val="22"/>
          <w:szCs w:val="22"/>
        </w:rPr>
        <w:t>, Paul, Anita</w:t>
      </w:r>
      <w:r>
        <w:rPr>
          <w:sz w:val="22"/>
          <w:szCs w:val="22"/>
        </w:rPr>
        <w:t xml:space="preserve"> </w:t>
      </w:r>
    </w:p>
    <w:p w14:paraId="48FA0162" w14:textId="4C2F99D3" w:rsidR="0077654D" w:rsidRDefault="0077654D" w:rsidP="00237DC8">
      <w:pPr>
        <w:spacing w:after="0"/>
      </w:pPr>
      <w:r>
        <w:t>Regrets: Brian, Cori A</w:t>
      </w:r>
      <w:r w:rsidR="005B14BA">
        <w:br/>
      </w:r>
    </w:p>
    <w:p w14:paraId="572F0900" w14:textId="109C2FD5" w:rsidR="00BC7257" w:rsidRDefault="0077654D" w:rsidP="00BC7257">
      <w:pPr>
        <w:pStyle w:val="Default"/>
        <w:numPr>
          <w:ilvl w:val="0"/>
          <w:numId w:val="22"/>
        </w:numPr>
        <w:spacing w:after="618"/>
        <w:ind w:left="426" w:hanging="426"/>
        <w:rPr>
          <w:sz w:val="22"/>
          <w:szCs w:val="22"/>
        </w:rPr>
      </w:pPr>
      <w:r w:rsidRPr="0077654D">
        <w:rPr>
          <w:b/>
          <w:bCs/>
          <w:sz w:val="22"/>
          <w:szCs w:val="22"/>
        </w:rPr>
        <w:t xml:space="preserve">Order of Business </w:t>
      </w:r>
      <w:r w:rsidRPr="0077654D">
        <w:rPr>
          <w:sz w:val="22"/>
          <w:szCs w:val="22"/>
        </w:rPr>
        <w:br/>
        <w:t xml:space="preserve">a. </w:t>
      </w:r>
      <w:r w:rsidR="005B14BA">
        <w:rPr>
          <w:sz w:val="22"/>
          <w:szCs w:val="22"/>
        </w:rPr>
        <w:tab/>
      </w:r>
      <w:r w:rsidRPr="0077654D">
        <w:rPr>
          <w:sz w:val="22"/>
          <w:szCs w:val="22"/>
        </w:rPr>
        <w:t xml:space="preserve">Agenda – </w:t>
      </w:r>
      <w:r w:rsidR="00417FEB">
        <w:rPr>
          <w:sz w:val="22"/>
          <w:szCs w:val="22"/>
        </w:rPr>
        <w:t>approved with addition of 4 h STARS reporting</w:t>
      </w:r>
      <w:r>
        <w:rPr>
          <w:sz w:val="22"/>
          <w:szCs w:val="22"/>
        </w:rPr>
        <w:br/>
      </w:r>
      <w:r>
        <w:rPr>
          <w:sz w:val="22"/>
          <w:szCs w:val="22"/>
        </w:rPr>
        <w:br/>
        <w:t xml:space="preserve">b. </w:t>
      </w:r>
      <w:r w:rsidR="005B14BA">
        <w:rPr>
          <w:sz w:val="22"/>
          <w:szCs w:val="22"/>
        </w:rPr>
        <w:tab/>
      </w:r>
      <w:r w:rsidR="005F0293" w:rsidRPr="00BC7257">
        <w:rPr>
          <w:sz w:val="22"/>
          <w:szCs w:val="22"/>
        </w:rPr>
        <w:t xml:space="preserve">Minutes – approved  </w:t>
      </w:r>
    </w:p>
    <w:p w14:paraId="52602562" w14:textId="1E49CF23" w:rsidR="00417FEB" w:rsidRPr="00BC7257" w:rsidRDefault="00417FEB" w:rsidP="00BC7257">
      <w:pPr>
        <w:pStyle w:val="Default"/>
        <w:numPr>
          <w:ilvl w:val="0"/>
          <w:numId w:val="22"/>
        </w:numPr>
        <w:spacing w:after="618"/>
        <w:ind w:left="426" w:hanging="426"/>
        <w:rPr>
          <w:sz w:val="22"/>
          <w:szCs w:val="22"/>
        </w:rPr>
      </w:pPr>
      <w:r w:rsidRPr="00BC7257">
        <w:rPr>
          <w:b/>
          <w:bCs/>
          <w:sz w:val="22"/>
          <w:szCs w:val="22"/>
        </w:rPr>
        <w:t>Announcements</w:t>
      </w:r>
      <w:r w:rsidRPr="00BC7257">
        <w:rPr>
          <w:b/>
          <w:bCs/>
          <w:sz w:val="22"/>
          <w:szCs w:val="22"/>
        </w:rPr>
        <w:br/>
      </w:r>
      <w:r w:rsidRPr="00BC7257">
        <w:rPr>
          <w:sz w:val="22"/>
          <w:szCs w:val="22"/>
        </w:rPr>
        <w:t xml:space="preserve">a. </w:t>
      </w:r>
      <w:r w:rsidRPr="00BC7257">
        <w:rPr>
          <w:sz w:val="22"/>
          <w:szCs w:val="22"/>
        </w:rPr>
        <w:tab/>
        <w:t>New mgmt. rep Paul Tiege replacing Darrell Bethune</w:t>
      </w:r>
      <w:r w:rsidR="005F0293">
        <w:rPr>
          <w:sz w:val="22"/>
          <w:szCs w:val="22"/>
        </w:rPr>
        <w:t>.  Anita Palmer new campus rep (Fernie campus)</w:t>
      </w:r>
      <w:r w:rsidRPr="00BC7257">
        <w:rPr>
          <w:sz w:val="22"/>
          <w:szCs w:val="22"/>
        </w:rPr>
        <w:br/>
      </w:r>
      <w:r w:rsidRPr="00BC7257">
        <w:rPr>
          <w:sz w:val="22"/>
          <w:szCs w:val="22"/>
        </w:rPr>
        <w:br/>
        <w:t xml:space="preserve">b. </w:t>
      </w:r>
      <w:r w:rsidRPr="00BC7257">
        <w:rPr>
          <w:sz w:val="22"/>
          <w:szCs w:val="22"/>
        </w:rPr>
        <w:tab/>
      </w:r>
      <w:r w:rsidR="005F0293">
        <w:rPr>
          <w:sz w:val="22"/>
          <w:szCs w:val="22"/>
        </w:rPr>
        <w:t>Need another campus rep as Sylvia is leaving the college</w:t>
      </w:r>
      <w:r w:rsidR="005F0293" w:rsidRPr="00BC7257">
        <w:rPr>
          <w:sz w:val="22"/>
          <w:szCs w:val="22"/>
        </w:rPr>
        <w:t xml:space="preserve"> </w:t>
      </w:r>
    </w:p>
    <w:p w14:paraId="180606BD" w14:textId="2EA31846" w:rsidR="009008B2" w:rsidRPr="004507FE" w:rsidRDefault="00971C97" w:rsidP="004507FE">
      <w:pPr>
        <w:pStyle w:val="Default"/>
        <w:numPr>
          <w:ilvl w:val="0"/>
          <w:numId w:val="22"/>
        </w:numPr>
        <w:spacing w:after="618"/>
        <w:rPr>
          <w:sz w:val="22"/>
          <w:szCs w:val="22"/>
        </w:rPr>
      </w:pPr>
      <w:r w:rsidRPr="005B14BA">
        <w:rPr>
          <w:b/>
          <w:bCs/>
          <w:sz w:val="22"/>
          <w:szCs w:val="22"/>
        </w:rPr>
        <w:t>Old Business</w:t>
      </w:r>
      <w:r>
        <w:br/>
        <w:t xml:space="preserve">a. </w:t>
      </w:r>
      <w:r w:rsidR="005B14BA">
        <w:tab/>
      </w:r>
      <w:r w:rsidRPr="005B14BA">
        <w:rPr>
          <w:sz w:val="22"/>
          <w:szCs w:val="22"/>
        </w:rPr>
        <w:t xml:space="preserve">Committee Terms of Reference – </w:t>
      </w:r>
      <w:r w:rsidR="00417FEB">
        <w:rPr>
          <w:sz w:val="22"/>
          <w:szCs w:val="22"/>
        </w:rPr>
        <w:t>Approved by VPAC</w:t>
      </w:r>
      <w:r w:rsidR="00417FEB">
        <w:rPr>
          <w:sz w:val="22"/>
          <w:szCs w:val="22"/>
        </w:rPr>
        <w:br/>
        <w:t>Adjusted membership, added absenteeism clause</w:t>
      </w:r>
      <w:r w:rsidR="001F0BAB">
        <w:rPr>
          <w:sz w:val="22"/>
          <w:szCs w:val="22"/>
        </w:rPr>
        <w:t xml:space="preserve"> and term for chair (from 1 to 2 years)</w:t>
      </w:r>
      <w:r w:rsidR="005B14BA">
        <w:rPr>
          <w:sz w:val="22"/>
          <w:szCs w:val="22"/>
        </w:rPr>
        <w:br/>
      </w:r>
      <w:r w:rsidR="005B14BA">
        <w:rPr>
          <w:sz w:val="22"/>
          <w:szCs w:val="22"/>
        </w:rPr>
        <w:br/>
      </w:r>
      <w:r w:rsidR="00417FEB">
        <w:t xml:space="preserve">b. </w:t>
      </w:r>
      <w:r w:rsidR="00417FEB">
        <w:tab/>
      </w:r>
      <w:r w:rsidR="00417FEB">
        <w:rPr>
          <w:sz w:val="22"/>
          <w:szCs w:val="22"/>
        </w:rPr>
        <w:t xml:space="preserve">Sustainability Spotlight Project – Have stories from employees and students (enough to do a few social media posts).  </w:t>
      </w:r>
      <w:r w:rsidR="00417FEB" w:rsidRPr="00417FEB">
        <w:rPr>
          <w:b/>
          <w:bCs/>
          <w:sz w:val="22"/>
          <w:szCs w:val="22"/>
        </w:rPr>
        <w:t>Action</w:t>
      </w:r>
      <w:r w:rsidR="00417FEB">
        <w:rPr>
          <w:sz w:val="22"/>
          <w:szCs w:val="22"/>
        </w:rPr>
        <w:t xml:space="preserve">:  </w:t>
      </w:r>
      <w:r w:rsidR="00417FEB" w:rsidRPr="00BC7257">
        <w:rPr>
          <w:b/>
          <w:bCs/>
          <w:sz w:val="22"/>
          <w:szCs w:val="22"/>
        </w:rPr>
        <w:t>Sheena</w:t>
      </w:r>
      <w:r w:rsidR="00417FEB">
        <w:rPr>
          <w:sz w:val="22"/>
          <w:szCs w:val="22"/>
        </w:rPr>
        <w:t xml:space="preserve"> to connect Anna with Karla</w:t>
      </w:r>
      <w:r w:rsidR="004507FE">
        <w:rPr>
          <w:sz w:val="22"/>
          <w:szCs w:val="22"/>
        </w:rPr>
        <w:t>.</w:t>
      </w:r>
      <w:r w:rsidR="00417FEB">
        <w:rPr>
          <w:sz w:val="22"/>
          <w:szCs w:val="22"/>
        </w:rPr>
        <w:t xml:space="preserve">  Sylvia suggested we should have a draw prize for submitters.  </w:t>
      </w:r>
      <w:r w:rsidR="004507FE">
        <w:rPr>
          <w:sz w:val="22"/>
          <w:szCs w:val="22"/>
        </w:rPr>
        <w:t xml:space="preserve">Not necessary for this academic year as we have enough posts.  Maybe consider it for the fall.  Look at Tare Necessities as they are a new sustainable business in </w:t>
      </w:r>
      <w:r w:rsidR="005F0293">
        <w:rPr>
          <w:sz w:val="22"/>
          <w:szCs w:val="22"/>
        </w:rPr>
        <w:t>Cranbrook</w:t>
      </w:r>
      <w:r w:rsidR="004507FE">
        <w:rPr>
          <w:sz w:val="22"/>
          <w:szCs w:val="22"/>
        </w:rPr>
        <w:t xml:space="preserve">.  </w:t>
      </w:r>
      <w:r w:rsidR="004507FE" w:rsidRPr="004507FE">
        <w:rPr>
          <w:b/>
          <w:bCs/>
          <w:sz w:val="22"/>
          <w:szCs w:val="22"/>
        </w:rPr>
        <w:t>Action:</w:t>
      </w:r>
      <w:r w:rsidR="004507FE">
        <w:rPr>
          <w:sz w:val="22"/>
          <w:szCs w:val="22"/>
        </w:rPr>
        <w:t xml:space="preserve">  </w:t>
      </w:r>
      <w:r w:rsidR="004507FE" w:rsidRPr="00BC7257">
        <w:rPr>
          <w:b/>
          <w:bCs/>
          <w:sz w:val="22"/>
          <w:szCs w:val="22"/>
        </w:rPr>
        <w:t>Karen</w:t>
      </w:r>
      <w:r w:rsidR="004507FE">
        <w:rPr>
          <w:sz w:val="22"/>
          <w:szCs w:val="22"/>
        </w:rPr>
        <w:t xml:space="preserve"> to ask Darrell about the committee budget and reassigning it to Allan.</w:t>
      </w:r>
      <w:r w:rsidR="00417FEB">
        <w:rPr>
          <w:sz w:val="22"/>
          <w:szCs w:val="22"/>
        </w:rPr>
        <w:br/>
      </w:r>
      <w:r w:rsidR="00417FEB">
        <w:rPr>
          <w:sz w:val="22"/>
          <w:szCs w:val="22"/>
        </w:rPr>
        <w:br/>
      </w:r>
      <w:r w:rsidR="005F0293">
        <w:rPr>
          <w:sz w:val="22"/>
          <w:szCs w:val="22"/>
        </w:rPr>
        <w:t>c</w:t>
      </w:r>
      <w:r w:rsidR="005B14BA">
        <w:rPr>
          <w:sz w:val="22"/>
          <w:szCs w:val="22"/>
        </w:rPr>
        <w:t>.</w:t>
      </w:r>
      <w:r w:rsidR="005B14BA">
        <w:rPr>
          <w:sz w:val="22"/>
          <w:szCs w:val="22"/>
        </w:rPr>
        <w:tab/>
        <w:t xml:space="preserve">Composter – The feeder is </w:t>
      </w:r>
      <w:r w:rsidR="004507FE">
        <w:rPr>
          <w:sz w:val="22"/>
          <w:szCs w:val="22"/>
        </w:rPr>
        <w:t xml:space="preserve">still </w:t>
      </w:r>
      <w:r w:rsidR="005B14BA">
        <w:rPr>
          <w:sz w:val="22"/>
          <w:szCs w:val="22"/>
        </w:rPr>
        <w:t xml:space="preserve">not working </w:t>
      </w:r>
      <w:r w:rsidR="004507FE">
        <w:rPr>
          <w:sz w:val="22"/>
          <w:szCs w:val="22"/>
        </w:rPr>
        <w:t>yet</w:t>
      </w:r>
      <w:r w:rsidR="005B14BA">
        <w:rPr>
          <w:sz w:val="22"/>
          <w:szCs w:val="22"/>
        </w:rPr>
        <w:t xml:space="preserve">.  </w:t>
      </w:r>
      <w:r w:rsidR="004507FE">
        <w:rPr>
          <w:sz w:val="22"/>
          <w:szCs w:val="22"/>
        </w:rPr>
        <w:t>The one add</w:t>
      </w:r>
      <w:r w:rsidR="005F0293">
        <w:rPr>
          <w:sz w:val="22"/>
          <w:szCs w:val="22"/>
        </w:rPr>
        <w:t>-</w:t>
      </w:r>
      <w:r w:rsidR="004507FE">
        <w:rPr>
          <w:sz w:val="22"/>
          <w:szCs w:val="22"/>
        </w:rPr>
        <w:t>on bin is $660 each (may be bulk discounts)</w:t>
      </w:r>
      <w:r w:rsidR="005F0293">
        <w:rPr>
          <w:sz w:val="22"/>
          <w:szCs w:val="22"/>
        </w:rPr>
        <w:t>.</w:t>
      </w:r>
      <w:r w:rsidR="004507FE">
        <w:rPr>
          <w:sz w:val="22"/>
          <w:szCs w:val="22"/>
        </w:rPr>
        <w:t xml:space="preserve">  </w:t>
      </w:r>
      <w:r w:rsidR="005B14BA" w:rsidRPr="004507FE">
        <w:rPr>
          <w:sz w:val="22"/>
          <w:szCs w:val="22"/>
        </w:rPr>
        <w:t>To have composting college wide, we need to buy the composter add-on for the current 3-bin (recycling, returnable, landfill) receptacles.</w:t>
      </w:r>
      <w:r w:rsidR="004507FE">
        <w:rPr>
          <w:sz w:val="22"/>
          <w:szCs w:val="22"/>
        </w:rPr>
        <w:t xml:space="preserve">  Could look at submitting a</w:t>
      </w:r>
      <w:r w:rsidR="005F0293">
        <w:rPr>
          <w:sz w:val="22"/>
          <w:szCs w:val="22"/>
        </w:rPr>
        <w:t>n</w:t>
      </w:r>
      <w:r w:rsidR="004507FE">
        <w:rPr>
          <w:sz w:val="22"/>
          <w:szCs w:val="22"/>
        </w:rPr>
        <w:t xml:space="preserve"> operating capital application to cover the cost.</w:t>
      </w:r>
      <w:r w:rsidR="004507FE">
        <w:rPr>
          <w:sz w:val="22"/>
          <w:szCs w:val="22"/>
        </w:rPr>
        <w:br/>
        <w:t>Allan brought up composting/recycling to student housing and this will be addressed at their next meeting.</w:t>
      </w:r>
      <w:r w:rsidR="005B14BA" w:rsidRPr="004507FE">
        <w:rPr>
          <w:sz w:val="22"/>
          <w:szCs w:val="22"/>
        </w:rPr>
        <w:t xml:space="preserve">  </w:t>
      </w:r>
      <w:r w:rsidR="00BC7257">
        <w:rPr>
          <w:sz w:val="22"/>
          <w:szCs w:val="22"/>
        </w:rPr>
        <w:br/>
      </w:r>
      <w:r w:rsidR="001949FA" w:rsidRPr="004507FE">
        <w:rPr>
          <w:sz w:val="22"/>
          <w:szCs w:val="22"/>
        </w:rPr>
        <w:br/>
      </w:r>
      <w:r w:rsidR="005F0293">
        <w:rPr>
          <w:sz w:val="22"/>
          <w:szCs w:val="22"/>
        </w:rPr>
        <w:t>d</w:t>
      </w:r>
      <w:r w:rsidR="00232B4F" w:rsidRPr="004507FE">
        <w:rPr>
          <w:sz w:val="22"/>
          <w:szCs w:val="22"/>
        </w:rPr>
        <w:t>.</w:t>
      </w:r>
      <w:r w:rsidR="00232B4F" w:rsidRPr="004507FE">
        <w:rPr>
          <w:sz w:val="22"/>
          <w:szCs w:val="22"/>
        </w:rPr>
        <w:tab/>
        <w:t>Bottle</w:t>
      </w:r>
      <w:r w:rsidR="00185E40" w:rsidRPr="004507FE">
        <w:rPr>
          <w:sz w:val="22"/>
          <w:szCs w:val="22"/>
        </w:rPr>
        <w:t>d</w:t>
      </w:r>
      <w:r w:rsidR="00232B4F" w:rsidRPr="004507FE">
        <w:rPr>
          <w:sz w:val="22"/>
          <w:szCs w:val="22"/>
        </w:rPr>
        <w:t xml:space="preserve"> water update – </w:t>
      </w:r>
      <w:r w:rsidR="004507FE">
        <w:rPr>
          <w:sz w:val="22"/>
          <w:szCs w:val="22"/>
        </w:rPr>
        <w:t xml:space="preserve">Anna reported on </w:t>
      </w:r>
      <w:r w:rsidR="0054144D">
        <w:rPr>
          <w:sz w:val="22"/>
          <w:szCs w:val="22"/>
        </w:rPr>
        <w:t>C</w:t>
      </w:r>
      <w:r w:rsidR="004507FE">
        <w:rPr>
          <w:sz w:val="22"/>
          <w:szCs w:val="22"/>
        </w:rPr>
        <w:t>ulligan type water bottles.  Sanitary issues</w:t>
      </w:r>
      <w:r w:rsidR="0054144D">
        <w:rPr>
          <w:sz w:val="22"/>
          <w:szCs w:val="22"/>
        </w:rPr>
        <w:t xml:space="preserve"> with elevated levels of bacteria.  Unsure if Culligan are BPA free, but there are other toxins that can be released from the plastic.  They can be reused but will eventually have to be recycled (and may end up in a landfill.  Recommendation to use the in-wall filtered stations.  What should be done about the Culligan bottles?  Dep</w:t>
      </w:r>
      <w:r w:rsidR="005F0293">
        <w:rPr>
          <w:sz w:val="22"/>
          <w:szCs w:val="22"/>
        </w:rPr>
        <w:t>artments</w:t>
      </w:r>
      <w:r w:rsidR="0054144D">
        <w:rPr>
          <w:sz w:val="22"/>
          <w:szCs w:val="22"/>
        </w:rPr>
        <w:t xml:space="preserve"> </w:t>
      </w:r>
      <w:proofErr w:type="gramStart"/>
      <w:r w:rsidR="0054144D">
        <w:rPr>
          <w:sz w:val="22"/>
          <w:szCs w:val="22"/>
        </w:rPr>
        <w:t>are in charge of</w:t>
      </w:r>
      <w:proofErr w:type="gramEnd"/>
      <w:r w:rsidR="0054144D">
        <w:rPr>
          <w:sz w:val="22"/>
          <w:szCs w:val="22"/>
        </w:rPr>
        <w:t xml:space="preserve"> their </w:t>
      </w:r>
      <w:r w:rsidR="0075252D">
        <w:rPr>
          <w:sz w:val="22"/>
          <w:szCs w:val="22"/>
        </w:rPr>
        <w:t>budgets,</w:t>
      </w:r>
      <w:r w:rsidR="0054144D">
        <w:rPr>
          <w:sz w:val="22"/>
          <w:szCs w:val="22"/>
        </w:rPr>
        <w:t xml:space="preserve"> and they pay for the Culligan water.  Look at </w:t>
      </w:r>
      <w:r w:rsidR="009469E3">
        <w:rPr>
          <w:sz w:val="22"/>
          <w:szCs w:val="22"/>
        </w:rPr>
        <w:t>procedure</w:t>
      </w:r>
      <w:r w:rsidR="0054144D">
        <w:rPr>
          <w:sz w:val="22"/>
          <w:szCs w:val="22"/>
        </w:rPr>
        <w:t xml:space="preserve"> around single use plastics.  </w:t>
      </w:r>
      <w:r w:rsidR="005F0293">
        <w:rPr>
          <w:sz w:val="22"/>
          <w:szCs w:val="22"/>
        </w:rPr>
        <w:t>There is an outdate</w:t>
      </w:r>
      <w:r w:rsidR="0075252D">
        <w:rPr>
          <w:sz w:val="22"/>
          <w:szCs w:val="22"/>
        </w:rPr>
        <w:t>d</w:t>
      </w:r>
      <w:r w:rsidR="005F0293">
        <w:rPr>
          <w:sz w:val="22"/>
          <w:szCs w:val="22"/>
        </w:rPr>
        <w:t xml:space="preserve"> </w:t>
      </w:r>
      <w:hyperlink r:id="rId8" w:history="1">
        <w:r w:rsidR="005F0293" w:rsidRPr="005F0293">
          <w:rPr>
            <w:rStyle w:val="Hyperlink"/>
            <w:sz w:val="22"/>
            <w:szCs w:val="22"/>
          </w:rPr>
          <w:t xml:space="preserve">policy 1.2.2 </w:t>
        </w:r>
        <w:r w:rsidR="005F0293" w:rsidRPr="005F0293">
          <w:rPr>
            <w:rStyle w:val="Hyperlink"/>
            <w:sz w:val="22"/>
            <w:szCs w:val="22"/>
          </w:rPr>
          <w:lastRenderedPageBreak/>
          <w:t>Environmental Responsi</w:t>
        </w:r>
        <w:r w:rsidR="005F0293">
          <w:rPr>
            <w:rStyle w:val="Hyperlink"/>
            <w:sz w:val="22"/>
            <w:szCs w:val="22"/>
          </w:rPr>
          <w:t>bil</w:t>
        </w:r>
        <w:r w:rsidR="005F0293" w:rsidRPr="005F0293">
          <w:rPr>
            <w:rStyle w:val="Hyperlink"/>
            <w:sz w:val="22"/>
            <w:szCs w:val="22"/>
          </w:rPr>
          <w:t>ity</w:t>
        </w:r>
      </w:hyperlink>
      <w:r w:rsidR="005F0293">
        <w:rPr>
          <w:sz w:val="22"/>
          <w:szCs w:val="22"/>
        </w:rPr>
        <w:t xml:space="preserve"> that covers some sustainable content.</w:t>
      </w:r>
      <w:r w:rsidR="004507FE">
        <w:rPr>
          <w:sz w:val="22"/>
          <w:szCs w:val="22"/>
        </w:rPr>
        <w:br/>
      </w:r>
      <w:r w:rsidR="0054144D" w:rsidRPr="0054144D">
        <w:rPr>
          <w:b/>
          <w:bCs/>
          <w:sz w:val="22"/>
          <w:szCs w:val="22"/>
        </w:rPr>
        <w:t>Action:</w:t>
      </w:r>
      <w:r w:rsidR="0054144D">
        <w:rPr>
          <w:sz w:val="22"/>
          <w:szCs w:val="22"/>
        </w:rPr>
        <w:t xml:space="preserve">  </w:t>
      </w:r>
      <w:r w:rsidR="0054144D" w:rsidRPr="005F0293">
        <w:rPr>
          <w:b/>
          <w:bCs/>
          <w:sz w:val="22"/>
          <w:szCs w:val="22"/>
        </w:rPr>
        <w:t>Sheena</w:t>
      </w:r>
      <w:r w:rsidR="0054144D">
        <w:rPr>
          <w:sz w:val="22"/>
          <w:szCs w:val="22"/>
        </w:rPr>
        <w:t xml:space="preserve"> to speak with Courtenay to see </w:t>
      </w:r>
      <w:r w:rsidR="0054144D" w:rsidRPr="0054144D">
        <w:rPr>
          <w:sz w:val="22"/>
          <w:szCs w:val="22"/>
        </w:rPr>
        <w:t>1.2.2 ENVIRONMENTAL RESPONSIBILITY</w:t>
      </w:r>
      <w:r w:rsidR="0054144D">
        <w:rPr>
          <w:sz w:val="22"/>
          <w:szCs w:val="22"/>
        </w:rPr>
        <w:t xml:space="preserve"> policy is up for review or ask if it can be.</w:t>
      </w:r>
      <w:r w:rsidR="009469E3">
        <w:rPr>
          <w:sz w:val="22"/>
          <w:szCs w:val="22"/>
        </w:rPr>
        <w:t xml:space="preserve">  </w:t>
      </w:r>
      <w:r w:rsidR="009008B2" w:rsidRPr="004507FE">
        <w:rPr>
          <w:sz w:val="22"/>
          <w:szCs w:val="22"/>
        </w:rPr>
        <w:br/>
      </w:r>
      <w:r w:rsidR="009008B2" w:rsidRPr="004507FE">
        <w:rPr>
          <w:sz w:val="22"/>
          <w:szCs w:val="22"/>
        </w:rPr>
        <w:br/>
      </w:r>
      <w:r w:rsidR="005F0293">
        <w:rPr>
          <w:sz w:val="22"/>
          <w:szCs w:val="22"/>
        </w:rPr>
        <w:t>e</w:t>
      </w:r>
      <w:r w:rsidR="009008B2" w:rsidRPr="004507FE">
        <w:rPr>
          <w:sz w:val="22"/>
          <w:szCs w:val="22"/>
        </w:rPr>
        <w:t>.</w:t>
      </w:r>
      <w:r w:rsidR="009008B2" w:rsidRPr="004507FE">
        <w:rPr>
          <w:sz w:val="22"/>
          <w:szCs w:val="22"/>
        </w:rPr>
        <w:tab/>
        <w:t xml:space="preserve">Bike racks – </w:t>
      </w:r>
      <w:r w:rsidR="005F0293">
        <w:rPr>
          <w:sz w:val="22"/>
          <w:szCs w:val="22"/>
        </w:rPr>
        <w:t>Ken needs dimensions of tires.  F</w:t>
      </w:r>
      <w:r w:rsidR="009469E3">
        <w:rPr>
          <w:sz w:val="22"/>
          <w:szCs w:val="22"/>
        </w:rPr>
        <w:t xml:space="preserve">at bike tires 3.5-5” and diameter up to 27 1/2“ diameter wheels.  Need to look at </w:t>
      </w:r>
      <w:r w:rsidR="005F0293">
        <w:rPr>
          <w:sz w:val="22"/>
          <w:szCs w:val="22"/>
        </w:rPr>
        <w:t xml:space="preserve">modifications to racks in </w:t>
      </w:r>
      <w:r w:rsidR="009469E3">
        <w:rPr>
          <w:sz w:val="22"/>
          <w:szCs w:val="22"/>
        </w:rPr>
        <w:t xml:space="preserve">East parking lot, Main parking lot, and residence.  </w:t>
      </w:r>
      <w:r w:rsidR="009008B2" w:rsidRPr="004507FE">
        <w:rPr>
          <w:b/>
          <w:bCs/>
          <w:sz w:val="22"/>
          <w:szCs w:val="22"/>
        </w:rPr>
        <w:t>Action:  John</w:t>
      </w:r>
      <w:r w:rsidR="009008B2" w:rsidRPr="004507FE">
        <w:rPr>
          <w:sz w:val="22"/>
          <w:szCs w:val="22"/>
        </w:rPr>
        <w:t xml:space="preserve"> </w:t>
      </w:r>
      <w:r w:rsidR="005F0293">
        <w:rPr>
          <w:sz w:val="22"/>
          <w:szCs w:val="22"/>
        </w:rPr>
        <w:t xml:space="preserve">to </w:t>
      </w:r>
      <w:r w:rsidR="009469E3">
        <w:rPr>
          <w:sz w:val="22"/>
          <w:szCs w:val="22"/>
        </w:rPr>
        <w:t>pass this information on</w:t>
      </w:r>
      <w:r w:rsidR="005F0293">
        <w:rPr>
          <w:sz w:val="22"/>
          <w:szCs w:val="22"/>
        </w:rPr>
        <w:t xml:space="preserve"> </w:t>
      </w:r>
      <w:r w:rsidR="009469E3">
        <w:rPr>
          <w:sz w:val="22"/>
          <w:szCs w:val="22"/>
        </w:rPr>
        <w:t>to Ken to start work and to refer any questions Ken has to Allan</w:t>
      </w:r>
      <w:r w:rsidR="009008B2" w:rsidRPr="004507FE">
        <w:rPr>
          <w:sz w:val="22"/>
          <w:szCs w:val="22"/>
        </w:rPr>
        <w:t xml:space="preserve">.  </w:t>
      </w:r>
      <w:r w:rsidR="009469E3">
        <w:rPr>
          <w:sz w:val="22"/>
          <w:szCs w:val="22"/>
        </w:rPr>
        <w:br/>
      </w:r>
      <w:r w:rsidR="009469E3">
        <w:rPr>
          <w:sz w:val="22"/>
          <w:szCs w:val="22"/>
        </w:rPr>
        <w:br/>
      </w:r>
      <w:r w:rsidR="005F0293">
        <w:rPr>
          <w:sz w:val="22"/>
          <w:szCs w:val="22"/>
        </w:rPr>
        <w:t>f</w:t>
      </w:r>
      <w:r w:rsidR="009469E3">
        <w:rPr>
          <w:sz w:val="22"/>
          <w:szCs w:val="22"/>
        </w:rPr>
        <w:t>.</w:t>
      </w:r>
      <w:r w:rsidR="005F0293">
        <w:rPr>
          <w:sz w:val="22"/>
          <w:szCs w:val="22"/>
        </w:rPr>
        <w:tab/>
      </w:r>
      <w:r w:rsidR="009469E3">
        <w:rPr>
          <w:sz w:val="22"/>
          <w:szCs w:val="22"/>
        </w:rPr>
        <w:t>Meeting times – Sheena to work with students to find April meeting time (this will be their last meeting)</w:t>
      </w:r>
      <w:r w:rsidR="009469E3">
        <w:rPr>
          <w:sz w:val="22"/>
          <w:szCs w:val="22"/>
        </w:rPr>
        <w:br/>
      </w:r>
      <w:r w:rsidR="009469E3">
        <w:rPr>
          <w:sz w:val="22"/>
          <w:szCs w:val="22"/>
        </w:rPr>
        <w:br/>
      </w:r>
      <w:r w:rsidR="005F0293">
        <w:rPr>
          <w:sz w:val="22"/>
          <w:szCs w:val="22"/>
        </w:rPr>
        <w:t>g</w:t>
      </w:r>
      <w:r w:rsidR="009469E3">
        <w:rPr>
          <w:sz w:val="22"/>
          <w:szCs w:val="22"/>
        </w:rPr>
        <w:t>.</w:t>
      </w:r>
      <w:r w:rsidR="005F0293">
        <w:rPr>
          <w:sz w:val="22"/>
          <w:szCs w:val="22"/>
        </w:rPr>
        <w:tab/>
      </w:r>
      <w:r w:rsidR="009469E3">
        <w:rPr>
          <w:sz w:val="22"/>
          <w:szCs w:val="22"/>
        </w:rPr>
        <w:t xml:space="preserve">STARS update – Anna has been researching what is required.  There is a lot to fill out.  </w:t>
      </w:r>
      <w:r w:rsidR="009469E3" w:rsidRPr="005F0293">
        <w:rPr>
          <w:b/>
          <w:bCs/>
          <w:sz w:val="22"/>
          <w:szCs w:val="22"/>
        </w:rPr>
        <w:t>Action:  Anna</w:t>
      </w:r>
      <w:r w:rsidR="009469E3">
        <w:rPr>
          <w:sz w:val="22"/>
          <w:szCs w:val="22"/>
        </w:rPr>
        <w:t xml:space="preserve"> to make a list of items that would be easy to implement at the College.  We are not looking to go for a medal this year but working to implement this process.  Do we get points for the green wall?  Not sure</w:t>
      </w:r>
      <w:r w:rsidR="005F0293">
        <w:rPr>
          <w:sz w:val="22"/>
          <w:szCs w:val="22"/>
        </w:rPr>
        <w:t xml:space="preserve"> but believe it would fit in somewhere.</w:t>
      </w:r>
    </w:p>
    <w:p w14:paraId="5F0B5C69" w14:textId="114CD68F" w:rsidR="00971C97" w:rsidRDefault="00524AF8" w:rsidP="00971C97">
      <w:pPr>
        <w:pStyle w:val="Default"/>
        <w:numPr>
          <w:ilvl w:val="0"/>
          <w:numId w:val="22"/>
        </w:numPr>
        <w:spacing w:after="618"/>
      </w:pPr>
      <w:r w:rsidRPr="006F4576">
        <w:rPr>
          <w:b/>
          <w:bCs/>
        </w:rPr>
        <w:t>New Business</w:t>
      </w:r>
      <w:r w:rsidR="006F4576" w:rsidRPr="006F4576">
        <w:rPr>
          <w:b/>
          <w:bCs/>
        </w:rPr>
        <w:br/>
      </w:r>
      <w:r w:rsidR="006F4576">
        <w:t>a.</w:t>
      </w:r>
      <w:r w:rsidR="006F4576">
        <w:tab/>
      </w:r>
      <w:r w:rsidR="00EC30DF">
        <w:rPr>
          <w:sz w:val="22"/>
          <w:szCs w:val="22"/>
        </w:rPr>
        <w:t>Earth Day activities (</w:t>
      </w:r>
      <w:r w:rsidR="005F0293">
        <w:rPr>
          <w:sz w:val="22"/>
          <w:szCs w:val="22"/>
        </w:rPr>
        <w:t xml:space="preserve">Earth </w:t>
      </w:r>
      <w:r w:rsidR="0075252D">
        <w:rPr>
          <w:sz w:val="22"/>
          <w:szCs w:val="22"/>
        </w:rPr>
        <w:t>D</w:t>
      </w:r>
      <w:r w:rsidR="005F0293">
        <w:rPr>
          <w:sz w:val="22"/>
          <w:szCs w:val="22"/>
        </w:rPr>
        <w:t xml:space="preserve">ay is April 22 which is </w:t>
      </w:r>
      <w:r w:rsidR="00EC30DF">
        <w:rPr>
          <w:sz w:val="22"/>
          <w:szCs w:val="22"/>
        </w:rPr>
        <w:t xml:space="preserve">during exam time) – typically have a campus clean up and a table </w:t>
      </w:r>
      <w:r w:rsidR="005F0293">
        <w:rPr>
          <w:sz w:val="22"/>
          <w:szCs w:val="22"/>
        </w:rPr>
        <w:t xml:space="preserve">in the college </w:t>
      </w:r>
      <w:r w:rsidR="00EC30DF">
        <w:rPr>
          <w:sz w:val="22"/>
          <w:szCs w:val="22"/>
        </w:rPr>
        <w:t xml:space="preserve">raising awareness.  </w:t>
      </w:r>
      <w:r w:rsidR="005F0293">
        <w:rPr>
          <w:sz w:val="22"/>
          <w:szCs w:val="22"/>
        </w:rPr>
        <w:t>Suggestion to u</w:t>
      </w:r>
      <w:r w:rsidR="00EC30DF">
        <w:rPr>
          <w:sz w:val="22"/>
          <w:szCs w:val="22"/>
        </w:rPr>
        <w:t xml:space="preserve">se campus life Instagram for a week to post about sustainable activities.  </w:t>
      </w:r>
      <w:r w:rsidR="005F0293">
        <w:rPr>
          <w:sz w:val="22"/>
          <w:szCs w:val="22"/>
        </w:rPr>
        <w:t>Committee is proposing to h</w:t>
      </w:r>
      <w:r w:rsidR="00EC30DF">
        <w:rPr>
          <w:sz w:val="22"/>
          <w:szCs w:val="22"/>
        </w:rPr>
        <w:t>ave a table and do a campus clean up.  Ask Student Association to partner with us (may be able to support financially as well).  Hold clean</w:t>
      </w:r>
      <w:r w:rsidR="0075252D">
        <w:rPr>
          <w:sz w:val="22"/>
          <w:szCs w:val="22"/>
        </w:rPr>
        <w:t>-</w:t>
      </w:r>
      <w:r w:rsidR="00EC30DF">
        <w:rPr>
          <w:sz w:val="22"/>
          <w:szCs w:val="22"/>
        </w:rPr>
        <w:t>up April 1</w:t>
      </w:r>
      <w:r w:rsidR="005F0293">
        <w:rPr>
          <w:sz w:val="22"/>
          <w:szCs w:val="22"/>
        </w:rPr>
        <w:t xml:space="preserve"> (better for students)</w:t>
      </w:r>
      <w:r w:rsidR="00EC30DF">
        <w:rPr>
          <w:sz w:val="22"/>
          <w:szCs w:val="22"/>
        </w:rPr>
        <w:t xml:space="preserve"> and use April as Earth month.  Reach out for stories (sent to sustainability email) that can be posted throughout April with a draw prize. </w:t>
      </w:r>
      <w:r w:rsidR="00A74708">
        <w:rPr>
          <w:sz w:val="22"/>
          <w:szCs w:val="22"/>
        </w:rPr>
        <w:t xml:space="preserve"> Campuses to do clean up sometime in April</w:t>
      </w:r>
      <w:r w:rsidR="005F0293">
        <w:rPr>
          <w:sz w:val="22"/>
          <w:szCs w:val="22"/>
        </w:rPr>
        <w:t xml:space="preserve"> (in Fernie, there is still snow on the ground on Apr 1)</w:t>
      </w:r>
      <w:r w:rsidR="00A74708">
        <w:rPr>
          <w:sz w:val="22"/>
          <w:szCs w:val="22"/>
        </w:rPr>
        <w:t xml:space="preserve">.  Could we do a meat free day/week at the cafeteria?  Look at a meatless Monday at the cafeteria for all Mondays in April.  Look at </w:t>
      </w:r>
      <w:r w:rsidR="0075252D">
        <w:rPr>
          <w:sz w:val="22"/>
          <w:szCs w:val="22"/>
        </w:rPr>
        <w:t>BBQ</w:t>
      </w:r>
      <w:r w:rsidR="00A74708">
        <w:rPr>
          <w:sz w:val="22"/>
          <w:szCs w:val="22"/>
        </w:rPr>
        <w:t xml:space="preserve"> with clean up day with meatless options.  Subcommittee to plan this event (Sarah, Anna, Alice, Sheena, Paul</w:t>
      </w:r>
      <w:r w:rsidR="00BC7257">
        <w:rPr>
          <w:sz w:val="22"/>
          <w:szCs w:val="22"/>
        </w:rPr>
        <w:t>)</w:t>
      </w:r>
      <w:r w:rsidR="005F0293">
        <w:rPr>
          <w:sz w:val="22"/>
          <w:szCs w:val="22"/>
        </w:rPr>
        <w:t>.</w:t>
      </w:r>
      <w:r w:rsidR="00BC7257">
        <w:rPr>
          <w:sz w:val="22"/>
          <w:szCs w:val="22"/>
        </w:rPr>
        <w:t xml:space="preserve">  </w:t>
      </w:r>
      <w:r w:rsidR="005F0293">
        <w:rPr>
          <w:sz w:val="22"/>
          <w:szCs w:val="22"/>
        </w:rPr>
        <w:t>The C</w:t>
      </w:r>
      <w:r w:rsidR="00BC7257">
        <w:rPr>
          <w:sz w:val="22"/>
          <w:szCs w:val="22"/>
        </w:rPr>
        <w:t xml:space="preserve">ollege supplies gloves, bags and as many </w:t>
      </w:r>
      <w:r w:rsidR="005F0293">
        <w:rPr>
          <w:sz w:val="22"/>
          <w:szCs w:val="22"/>
        </w:rPr>
        <w:t xml:space="preserve">garbage </w:t>
      </w:r>
      <w:r w:rsidR="00BC7257">
        <w:rPr>
          <w:sz w:val="22"/>
          <w:szCs w:val="22"/>
        </w:rPr>
        <w:t>pickers as we have.</w:t>
      </w:r>
      <w:r w:rsidR="00A74708">
        <w:rPr>
          <w:sz w:val="22"/>
          <w:szCs w:val="22"/>
        </w:rPr>
        <w:t xml:space="preserve">   </w:t>
      </w:r>
    </w:p>
    <w:p w14:paraId="022EFF09" w14:textId="508EC511" w:rsidR="0077654D" w:rsidRDefault="006F4576" w:rsidP="006F4576">
      <w:pPr>
        <w:pStyle w:val="Default"/>
        <w:numPr>
          <w:ilvl w:val="0"/>
          <w:numId w:val="22"/>
        </w:numPr>
        <w:spacing w:after="618"/>
      </w:pPr>
      <w:r w:rsidRPr="006F4576">
        <w:rPr>
          <w:sz w:val="22"/>
          <w:szCs w:val="22"/>
        </w:rPr>
        <w:t xml:space="preserve">Next meeting – </w:t>
      </w:r>
      <w:r w:rsidR="00BC7257">
        <w:rPr>
          <w:sz w:val="22"/>
          <w:szCs w:val="22"/>
        </w:rPr>
        <w:t>TBD (but before April 1)</w:t>
      </w:r>
    </w:p>
    <w:sectPr w:rsidR="0077654D" w:rsidSect="00D530DC">
      <w:headerReference w:type="default" r:id="rId9"/>
      <w:footerReference w:type="default" r:id="rId10"/>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EAD3" w14:textId="77777777" w:rsidR="00D530DC" w:rsidRDefault="00D530DC" w:rsidP="00D530DC">
      <w:pPr>
        <w:spacing w:after="0" w:line="240" w:lineRule="auto"/>
      </w:pPr>
      <w:r>
        <w:separator/>
      </w:r>
    </w:p>
  </w:endnote>
  <w:endnote w:type="continuationSeparator" w:id="0">
    <w:p w14:paraId="0DF12775" w14:textId="77777777" w:rsidR="00D530DC" w:rsidRDefault="00D530DC" w:rsidP="00D5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599993"/>
      <w:docPartObj>
        <w:docPartGallery w:val="Page Numbers (Bottom of Page)"/>
        <w:docPartUnique/>
      </w:docPartObj>
    </w:sdtPr>
    <w:sdtEndPr>
      <w:rPr>
        <w:noProof/>
      </w:rPr>
    </w:sdtEndPr>
    <w:sdtContent>
      <w:p w14:paraId="7F983B6B" w14:textId="58CE1C41" w:rsidR="00D530DC" w:rsidRDefault="00D530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CB17F" w14:textId="66024183" w:rsidR="00D530DC" w:rsidRDefault="00D530DC" w:rsidP="00D530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1951" w14:textId="77777777" w:rsidR="00D530DC" w:rsidRDefault="00D530DC" w:rsidP="00D530DC">
      <w:pPr>
        <w:spacing w:after="0" w:line="240" w:lineRule="auto"/>
      </w:pPr>
      <w:r>
        <w:separator/>
      </w:r>
    </w:p>
  </w:footnote>
  <w:footnote w:type="continuationSeparator" w:id="0">
    <w:p w14:paraId="0DF9602B" w14:textId="77777777" w:rsidR="00D530DC" w:rsidRDefault="00D530DC" w:rsidP="00D5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C37" w14:textId="2B032B38" w:rsidR="00D530DC" w:rsidRDefault="00D530DC">
    <w:pPr>
      <w:pStyle w:val="Header"/>
    </w:pPr>
    <w:r>
      <w:t>Sustainability Committee Minutes</w:t>
    </w:r>
    <w:r>
      <w:tab/>
    </w:r>
    <w:r>
      <w:tab/>
    </w:r>
    <w:r w:rsidR="0075252D">
      <w:t>March</w:t>
    </w:r>
    <w:r>
      <w:t xml:space="preserve"> 2, 2022</w:t>
    </w:r>
  </w:p>
  <w:p w14:paraId="65E50988" w14:textId="77777777" w:rsidR="00D530DC" w:rsidRDefault="00D53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311FB2"/>
    <w:multiLevelType w:val="hybridMultilevel"/>
    <w:tmpl w:val="2E930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14E92"/>
    <w:multiLevelType w:val="hybridMultilevel"/>
    <w:tmpl w:val="5F3CEE34"/>
    <w:lvl w:ilvl="0" w:tplc="EFF89DC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516FF"/>
    <w:multiLevelType w:val="hybridMultilevel"/>
    <w:tmpl w:val="8D2A10AC"/>
    <w:lvl w:ilvl="0" w:tplc="78A6DD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F658C"/>
    <w:multiLevelType w:val="hybridMultilevel"/>
    <w:tmpl w:val="CBE6F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0F4128"/>
    <w:multiLevelType w:val="multilevel"/>
    <w:tmpl w:val="10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4C2B5D"/>
    <w:multiLevelType w:val="hybridMultilevel"/>
    <w:tmpl w:val="91E6B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563C1C"/>
    <w:multiLevelType w:val="hybridMultilevel"/>
    <w:tmpl w:val="82EE5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9073F"/>
    <w:multiLevelType w:val="hybridMultilevel"/>
    <w:tmpl w:val="594A0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952BA8"/>
    <w:multiLevelType w:val="hybridMultilevel"/>
    <w:tmpl w:val="211CB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D62E7A"/>
    <w:multiLevelType w:val="hybridMultilevel"/>
    <w:tmpl w:val="80829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FF1B4A"/>
    <w:multiLevelType w:val="hybridMultilevel"/>
    <w:tmpl w:val="4F8E6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0E2E8F"/>
    <w:multiLevelType w:val="hybridMultilevel"/>
    <w:tmpl w:val="D00E3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7C2516"/>
    <w:multiLevelType w:val="hybridMultilevel"/>
    <w:tmpl w:val="E4F64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BC3560"/>
    <w:multiLevelType w:val="hybridMultilevel"/>
    <w:tmpl w:val="A740D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8125C0"/>
    <w:multiLevelType w:val="hybridMultilevel"/>
    <w:tmpl w:val="EA149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B21765"/>
    <w:multiLevelType w:val="hybridMultilevel"/>
    <w:tmpl w:val="EA02CC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BA106A"/>
    <w:multiLevelType w:val="hybridMultilevel"/>
    <w:tmpl w:val="BAF84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830176"/>
    <w:multiLevelType w:val="hybridMultilevel"/>
    <w:tmpl w:val="9612D742"/>
    <w:lvl w:ilvl="0" w:tplc="850CA5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830E46"/>
    <w:multiLevelType w:val="hybridMultilevel"/>
    <w:tmpl w:val="A434F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7B2D25"/>
    <w:multiLevelType w:val="hybridMultilevel"/>
    <w:tmpl w:val="507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1765C"/>
    <w:multiLevelType w:val="hybridMultilevel"/>
    <w:tmpl w:val="DE064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F37715"/>
    <w:multiLevelType w:val="hybridMultilevel"/>
    <w:tmpl w:val="62FA6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0"/>
  </w:num>
  <w:num w:numId="5">
    <w:abstractNumId w:val="21"/>
  </w:num>
  <w:num w:numId="6">
    <w:abstractNumId w:val="6"/>
  </w:num>
  <w:num w:numId="7">
    <w:abstractNumId w:val="13"/>
  </w:num>
  <w:num w:numId="8">
    <w:abstractNumId w:val="12"/>
  </w:num>
  <w:num w:numId="9">
    <w:abstractNumId w:val="8"/>
  </w:num>
  <w:num w:numId="10">
    <w:abstractNumId w:val="18"/>
  </w:num>
  <w:num w:numId="11">
    <w:abstractNumId w:val="3"/>
  </w:num>
  <w:num w:numId="12">
    <w:abstractNumId w:val="17"/>
  </w:num>
  <w:num w:numId="13">
    <w:abstractNumId w:val="16"/>
  </w:num>
  <w:num w:numId="14">
    <w:abstractNumId w:val="10"/>
  </w:num>
  <w:num w:numId="15">
    <w:abstractNumId w:val="7"/>
  </w:num>
  <w:num w:numId="16">
    <w:abstractNumId w:val="2"/>
  </w:num>
  <w:num w:numId="17">
    <w:abstractNumId w:val="14"/>
  </w:num>
  <w:num w:numId="18">
    <w:abstractNumId w:val="5"/>
  </w:num>
  <w:num w:numId="19">
    <w:abstractNumId w:val="0"/>
  </w:num>
  <w:num w:numId="20">
    <w:abstractNumId w:val="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7"/>
    <w:rsid w:val="000010D2"/>
    <w:rsid w:val="000034F8"/>
    <w:rsid w:val="00017AC4"/>
    <w:rsid w:val="0004159E"/>
    <w:rsid w:val="0004787E"/>
    <w:rsid w:val="0006629B"/>
    <w:rsid w:val="00085EB9"/>
    <w:rsid w:val="00086628"/>
    <w:rsid w:val="000957F0"/>
    <w:rsid w:val="000C4DDB"/>
    <w:rsid w:val="000F0BA3"/>
    <w:rsid w:val="0011578A"/>
    <w:rsid w:val="0011647F"/>
    <w:rsid w:val="00117CE9"/>
    <w:rsid w:val="0013472C"/>
    <w:rsid w:val="00185E40"/>
    <w:rsid w:val="001949FA"/>
    <w:rsid w:val="001E5D68"/>
    <w:rsid w:val="001F0BAB"/>
    <w:rsid w:val="00205745"/>
    <w:rsid w:val="00211C22"/>
    <w:rsid w:val="0021406A"/>
    <w:rsid w:val="00216441"/>
    <w:rsid w:val="00222D55"/>
    <w:rsid w:val="002235FA"/>
    <w:rsid w:val="00227AC5"/>
    <w:rsid w:val="00232B4F"/>
    <w:rsid w:val="00237DC8"/>
    <w:rsid w:val="00251866"/>
    <w:rsid w:val="00253D64"/>
    <w:rsid w:val="0025549F"/>
    <w:rsid w:val="0026018E"/>
    <w:rsid w:val="00262623"/>
    <w:rsid w:val="002710F2"/>
    <w:rsid w:val="002816BB"/>
    <w:rsid w:val="00287095"/>
    <w:rsid w:val="00293FFB"/>
    <w:rsid w:val="00294911"/>
    <w:rsid w:val="002A386B"/>
    <w:rsid w:val="002C377F"/>
    <w:rsid w:val="002C6F0A"/>
    <w:rsid w:val="002E7387"/>
    <w:rsid w:val="002F2095"/>
    <w:rsid w:val="002F2B3D"/>
    <w:rsid w:val="003147C5"/>
    <w:rsid w:val="00331A28"/>
    <w:rsid w:val="0033272E"/>
    <w:rsid w:val="00341D35"/>
    <w:rsid w:val="0035737E"/>
    <w:rsid w:val="00361B14"/>
    <w:rsid w:val="003646FB"/>
    <w:rsid w:val="00367022"/>
    <w:rsid w:val="00387D02"/>
    <w:rsid w:val="0039567E"/>
    <w:rsid w:val="003A2CA9"/>
    <w:rsid w:val="003E45C1"/>
    <w:rsid w:val="003F47AB"/>
    <w:rsid w:val="0040538B"/>
    <w:rsid w:val="00405D4B"/>
    <w:rsid w:val="0041766F"/>
    <w:rsid w:val="00417FEB"/>
    <w:rsid w:val="00422830"/>
    <w:rsid w:val="00432A55"/>
    <w:rsid w:val="004425BA"/>
    <w:rsid w:val="004436A7"/>
    <w:rsid w:val="004507FE"/>
    <w:rsid w:val="00483F05"/>
    <w:rsid w:val="004944EF"/>
    <w:rsid w:val="004A02D6"/>
    <w:rsid w:val="004A2C99"/>
    <w:rsid w:val="004C143F"/>
    <w:rsid w:val="004D2C89"/>
    <w:rsid w:val="004E4A83"/>
    <w:rsid w:val="004E4B12"/>
    <w:rsid w:val="004F021F"/>
    <w:rsid w:val="004F6180"/>
    <w:rsid w:val="00503D5A"/>
    <w:rsid w:val="00505135"/>
    <w:rsid w:val="00505215"/>
    <w:rsid w:val="00511212"/>
    <w:rsid w:val="00524AF8"/>
    <w:rsid w:val="0052626F"/>
    <w:rsid w:val="00535DB3"/>
    <w:rsid w:val="0054144D"/>
    <w:rsid w:val="005752E6"/>
    <w:rsid w:val="00590503"/>
    <w:rsid w:val="0059054E"/>
    <w:rsid w:val="00590B89"/>
    <w:rsid w:val="00592656"/>
    <w:rsid w:val="0059435E"/>
    <w:rsid w:val="005A027A"/>
    <w:rsid w:val="005B14BA"/>
    <w:rsid w:val="005B5B0B"/>
    <w:rsid w:val="005C3678"/>
    <w:rsid w:val="005D2285"/>
    <w:rsid w:val="005D2549"/>
    <w:rsid w:val="005E0EB2"/>
    <w:rsid w:val="005F0293"/>
    <w:rsid w:val="005F16A5"/>
    <w:rsid w:val="005F1933"/>
    <w:rsid w:val="005F710B"/>
    <w:rsid w:val="006067B1"/>
    <w:rsid w:val="00624DC0"/>
    <w:rsid w:val="0062674B"/>
    <w:rsid w:val="00635D20"/>
    <w:rsid w:val="00643D76"/>
    <w:rsid w:val="0065056C"/>
    <w:rsid w:val="006534D8"/>
    <w:rsid w:val="00660952"/>
    <w:rsid w:val="006676E2"/>
    <w:rsid w:val="006740D2"/>
    <w:rsid w:val="00686299"/>
    <w:rsid w:val="006A1875"/>
    <w:rsid w:val="006B7EB4"/>
    <w:rsid w:val="006F14D4"/>
    <w:rsid w:val="006F4576"/>
    <w:rsid w:val="00721DB4"/>
    <w:rsid w:val="00734C26"/>
    <w:rsid w:val="00740296"/>
    <w:rsid w:val="00744A07"/>
    <w:rsid w:val="0074618E"/>
    <w:rsid w:val="0075252D"/>
    <w:rsid w:val="00770E10"/>
    <w:rsid w:val="00775159"/>
    <w:rsid w:val="0077654D"/>
    <w:rsid w:val="00787710"/>
    <w:rsid w:val="00792267"/>
    <w:rsid w:val="00793882"/>
    <w:rsid w:val="007A5BD2"/>
    <w:rsid w:val="007B4888"/>
    <w:rsid w:val="007C0AF9"/>
    <w:rsid w:val="007C3643"/>
    <w:rsid w:val="007E0834"/>
    <w:rsid w:val="007F132F"/>
    <w:rsid w:val="007F5EFB"/>
    <w:rsid w:val="0080517C"/>
    <w:rsid w:val="008066B2"/>
    <w:rsid w:val="008170BF"/>
    <w:rsid w:val="008301D1"/>
    <w:rsid w:val="00840002"/>
    <w:rsid w:val="00844383"/>
    <w:rsid w:val="00844B75"/>
    <w:rsid w:val="008537CF"/>
    <w:rsid w:val="008765FE"/>
    <w:rsid w:val="0088624C"/>
    <w:rsid w:val="008A233B"/>
    <w:rsid w:val="008B237C"/>
    <w:rsid w:val="009008B2"/>
    <w:rsid w:val="00906B18"/>
    <w:rsid w:val="00910F3B"/>
    <w:rsid w:val="0092169A"/>
    <w:rsid w:val="0092677B"/>
    <w:rsid w:val="009469E3"/>
    <w:rsid w:val="00947033"/>
    <w:rsid w:val="00950AB1"/>
    <w:rsid w:val="00961CB1"/>
    <w:rsid w:val="00971C97"/>
    <w:rsid w:val="00975DF7"/>
    <w:rsid w:val="0097662F"/>
    <w:rsid w:val="009A7260"/>
    <w:rsid w:val="009B0EE8"/>
    <w:rsid w:val="009C2A91"/>
    <w:rsid w:val="009E3D91"/>
    <w:rsid w:val="009F5B23"/>
    <w:rsid w:val="009F76C3"/>
    <w:rsid w:val="00A02E81"/>
    <w:rsid w:val="00A16858"/>
    <w:rsid w:val="00A2508C"/>
    <w:rsid w:val="00A4475D"/>
    <w:rsid w:val="00A4778A"/>
    <w:rsid w:val="00A74708"/>
    <w:rsid w:val="00A80B36"/>
    <w:rsid w:val="00A967C4"/>
    <w:rsid w:val="00AA2963"/>
    <w:rsid w:val="00AA3FE2"/>
    <w:rsid w:val="00AA4866"/>
    <w:rsid w:val="00AC07DC"/>
    <w:rsid w:val="00AD27EA"/>
    <w:rsid w:val="00AD5DDF"/>
    <w:rsid w:val="00AE1BC5"/>
    <w:rsid w:val="00AE4310"/>
    <w:rsid w:val="00AF4400"/>
    <w:rsid w:val="00B155A3"/>
    <w:rsid w:val="00B237E4"/>
    <w:rsid w:val="00B24CC5"/>
    <w:rsid w:val="00B256B4"/>
    <w:rsid w:val="00B25726"/>
    <w:rsid w:val="00B32D47"/>
    <w:rsid w:val="00B45D1B"/>
    <w:rsid w:val="00B53C1E"/>
    <w:rsid w:val="00B659A1"/>
    <w:rsid w:val="00B6760A"/>
    <w:rsid w:val="00B73864"/>
    <w:rsid w:val="00B746B9"/>
    <w:rsid w:val="00BA1FBF"/>
    <w:rsid w:val="00BA5E01"/>
    <w:rsid w:val="00BB589E"/>
    <w:rsid w:val="00BC7257"/>
    <w:rsid w:val="00BE123C"/>
    <w:rsid w:val="00BE77C8"/>
    <w:rsid w:val="00BF3B02"/>
    <w:rsid w:val="00C06E75"/>
    <w:rsid w:val="00C07CB9"/>
    <w:rsid w:val="00C13A6D"/>
    <w:rsid w:val="00C20FDF"/>
    <w:rsid w:val="00C31EAA"/>
    <w:rsid w:val="00C370FD"/>
    <w:rsid w:val="00C413A2"/>
    <w:rsid w:val="00C5143F"/>
    <w:rsid w:val="00C54D2E"/>
    <w:rsid w:val="00C642FE"/>
    <w:rsid w:val="00C81330"/>
    <w:rsid w:val="00C87FD6"/>
    <w:rsid w:val="00C91FC9"/>
    <w:rsid w:val="00CB2763"/>
    <w:rsid w:val="00CF016D"/>
    <w:rsid w:val="00D22923"/>
    <w:rsid w:val="00D2712D"/>
    <w:rsid w:val="00D4415F"/>
    <w:rsid w:val="00D530DC"/>
    <w:rsid w:val="00D54360"/>
    <w:rsid w:val="00D755CC"/>
    <w:rsid w:val="00D82B8B"/>
    <w:rsid w:val="00DA2A24"/>
    <w:rsid w:val="00DB10A5"/>
    <w:rsid w:val="00DB140F"/>
    <w:rsid w:val="00DD11BE"/>
    <w:rsid w:val="00DD76FC"/>
    <w:rsid w:val="00DF278B"/>
    <w:rsid w:val="00DF3364"/>
    <w:rsid w:val="00E2245E"/>
    <w:rsid w:val="00E23FC4"/>
    <w:rsid w:val="00E25039"/>
    <w:rsid w:val="00E274D5"/>
    <w:rsid w:val="00E30559"/>
    <w:rsid w:val="00E37A43"/>
    <w:rsid w:val="00E41C34"/>
    <w:rsid w:val="00E47AA4"/>
    <w:rsid w:val="00E53BC9"/>
    <w:rsid w:val="00E84FAB"/>
    <w:rsid w:val="00E87693"/>
    <w:rsid w:val="00EA1370"/>
    <w:rsid w:val="00EA259D"/>
    <w:rsid w:val="00EA28A0"/>
    <w:rsid w:val="00EA6B80"/>
    <w:rsid w:val="00EA7EC5"/>
    <w:rsid w:val="00EB0669"/>
    <w:rsid w:val="00EB11A9"/>
    <w:rsid w:val="00EC30DF"/>
    <w:rsid w:val="00F22BEB"/>
    <w:rsid w:val="00F2590A"/>
    <w:rsid w:val="00F42503"/>
    <w:rsid w:val="00F44429"/>
    <w:rsid w:val="00F44D3C"/>
    <w:rsid w:val="00F57F11"/>
    <w:rsid w:val="00F66E50"/>
    <w:rsid w:val="00F720C4"/>
    <w:rsid w:val="00F76D81"/>
    <w:rsid w:val="00F90D58"/>
    <w:rsid w:val="00FA2F69"/>
    <w:rsid w:val="00FA520F"/>
    <w:rsid w:val="00FC7440"/>
    <w:rsid w:val="00FD0CD2"/>
    <w:rsid w:val="00FD15A7"/>
    <w:rsid w:val="00FD6030"/>
    <w:rsid w:val="00FF6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1510"/>
  <w15:docId w15:val="{EB7394E3-599D-4BE3-AC6C-0898F391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A7"/>
    <w:pPr>
      <w:ind w:left="720"/>
      <w:contextualSpacing/>
    </w:pPr>
  </w:style>
  <w:style w:type="character" w:styleId="Hyperlink">
    <w:name w:val="Hyperlink"/>
    <w:basedOn w:val="DefaultParagraphFont"/>
    <w:uiPriority w:val="99"/>
    <w:unhideWhenUsed/>
    <w:rsid w:val="00635D20"/>
    <w:rPr>
      <w:color w:val="0000FF" w:themeColor="hyperlink"/>
      <w:u w:val="single"/>
    </w:rPr>
  </w:style>
  <w:style w:type="paragraph" w:styleId="BalloonText">
    <w:name w:val="Balloon Text"/>
    <w:basedOn w:val="Normal"/>
    <w:link w:val="BalloonTextChar"/>
    <w:uiPriority w:val="99"/>
    <w:semiHidden/>
    <w:unhideWhenUsed/>
    <w:rsid w:val="0074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8E"/>
    <w:rPr>
      <w:rFonts w:ascii="Segoe UI" w:hAnsi="Segoe UI" w:cs="Segoe UI"/>
      <w:sz w:val="18"/>
      <w:szCs w:val="18"/>
    </w:rPr>
  </w:style>
  <w:style w:type="character" w:styleId="UnresolvedMention">
    <w:name w:val="Unresolved Mention"/>
    <w:basedOn w:val="DefaultParagraphFont"/>
    <w:uiPriority w:val="99"/>
    <w:semiHidden/>
    <w:unhideWhenUsed/>
    <w:rsid w:val="005752E6"/>
    <w:rPr>
      <w:color w:val="605E5C"/>
      <w:shd w:val="clear" w:color="auto" w:fill="E1DFDD"/>
    </w:rPr>
  </w:style>
  <w:style w:type="paragraph" w:customStyle="1" w:styleId="Default">
    <w:name w:val="Default"/>
    <w:rsid w:val="0077654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5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DC"/>
  </w:style>
  <w:style w:type="paragraph" w:styleId="Footer">
    <w:name w:val="footer"/>
    <w:basedOn w:val="Normal"/>
    <w:link w:val="FooterChar"/>
    <w:uiPriority w:val="99"/>
    <w:unhideWhenUsed/>
    <w:rsid w:val="00D5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2550">
      <w:bodyDiv w:val="1"/>
      <w:marLeft w:val="0"/>
      <w:marRight w:val="0"/>
      <w:marTop w:val="0"/>
      <w:marBottom w:val="0"/>
      <w:divBdr>
        <w:top w:val="none" w:sz="0" w:space="0" w:color="auto"/>
        <w:left w:val="none" w:sz="0" w:space="0" w:color="auto"/>
        <w:bottom w:val="none" w:sz="0" w:space="0" w:color="auto"/>
        <w:right w:val="none" w:sz="0" w:space="0" w:color="auto"/>
      </w:divBdr>
    </w:div>
    <w:div w:id="14255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cotr.bc.ca/Forms/Policies%20and%20Procedures/College%20Policies%20and%20Procedures%20Manual/1%20GENERAL/1.2%20Environment/1.2.2%20Environmental%20%20Responsibil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D44C-3C1E-4CCD-AEDE-FD6C6C2C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Rockies</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McDonaugh, John</dc:creator>
  <cp:lastModifiedBy>Svitich, Sheena</cp:lastModifiedBy>
  <cp:revision>2</cp:revision>
  <cp:lastPrinted>2021-09-17T14:19:00Z</cp:lastPrinted>
  <dcterms:created xsi:type="dcterms:W3CDTF">2022-03-08T21:50:00Z</dcterms:created>
  <dcterms:modified xsi:type="dcterms:W3CDTF">2022-03-08T21:50:00Z</dcterms:modified>
</cp:coreProperties>
</file>